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34CCD133" w14:textId="0B218BCA" w:rsidR="0063306E" w:rsidRPr="00146948" w:rsidRDefault="0063306E" w:rsidP="0063306E">
      <w:pPr>
        <w:jc w:val="both"/>
        <w:rPr>
          <w:rFonts w:ascii="Arial" w:hAnsi="Arial" w:cs="Arial"/>
          <w:color w:val="000000"/>
          <w:sz w:val="20"/>
          <w:szCs w:val="20"/>
        </w:rPr>
      </w:pPr>
      <w:r w:rsidRPr="00146948">
        <w:rPr>
          <w:rFonts w:ascii="Arial" w:hAnsi="Arial" w:cs="Arial"/>
          <w:b/>
          <w:bCs/>
          <w:sz w:val="20"/>
          <w:szCs w:val="20"/>
          <w:u w:val="single"/>
        </w:rPr>
        <w:t>Enllaç als arxius del projecte:</w:t>
      </w:r>
      <w:r w:rsidRPr="00146948">
        <w:rPr>
          <w:rFonts w:ascii="Arial" w:hAnsi="Arial" w:cs="Arial"/>
          <w:sz w:val="20"/>
          <w:szCs w:val="20"/>
        </w:rPr>
        <w:t xml:space="preserve"> “</w:t>
      </w:r>
      <w:r w:rsidR="00AB58A7" w:rsidRPr="00AB58A7">
        <w:rPr>
          <w:rFonts w:ascii="Arial" w:hAnsi="Arial" w:cs="Arial"/>
          <w:color w:val="000000"/>
          <w:sz w:val="20"/>
          <w:szCs w:val="20"/>
        </w:rPr>
        <w:t>Execució de les obres d'Ampliació de l'accés del carrer Badajoz de l'estació de Glòries de l'L1 del Ferrocarril Metropolità de Barcelona (FMB). Barcelona. Fase 3. Remodelació del vestíbul actual. Clau: PC-MGB-22007.F3</w:t>
      </w:r>
      <w:r w:rsidR="00E0363B" w:rsidRPr="00146948">
        <w:rPr>
          <w:rFonts w:ascii="Arial" w:hAnsi="Arial" w:cs="Arial"/>
          <w:color w:val="000000"/>
          <w:sz w:val="20"/>
          <w:szCs w:val="20"/>
        </w:rPr>
        <w:t>”</w:t>
      </w:r>
    </w:p>
    <w:p w14:paraId="18154784" w14:textId="0365617B" w:rsidR="0063306E" w:rsidRPr="00146948" w:rsidRDefault="0063306E" w:rsidP="0063306E">
      <w:pPr>
        <w:jc w:val="both"/>
        <w:rPr>
          <w:rFonts w:ascii="Arial" w:hAnsi="Arial" w:cs="Arial"/>
          <w:color w:val="000000"/>
          <w:sz w:val="20"/>
          <w:szCs w:val="20"/>
        </w:rPr>
      </w:pPr>
    </w:p>
    <w:p w14:paraId="1648D95D" w14:textId="7B2C9EAF" w:rsidR="00093456" w:rsidRPr="00AB58A7" w:rsidRDefault="0063306E" w:rsidP="0063306E">
      <w:pPr>
        <w:jc w:val="both"/>
        <w:rPr>
          <w:rFonts w:ascii="Arial" w:hAnsi="Arial" w:cs="Arial"/>
          <w:color w:val="000000"/>
          <w:sz w:val="20"/>
          <w:szCs w:val="20"/>
        </w:rPr>
      </w:pPr>
      <w:r w:rsidRPr="00AB58A7">
        <w:rPr>
          <w:rFonts w:ascii="Arial" w:hAnsi="Arial" w:cs="Arial"/>
          <w:b/>
          <w:bCs/>
          <w:color w:val="000000"/>
          <w:sz w:val="20"/>
          <w:szCs w:val="20"/>
        </w:rPr>
        <w:t>Enllaç del projecte</w:t>
      </w:r>
      <w:r w:rsidR="00AB58A7" w:rsidRPr="00AB58A7">
        <w:rPr>
          <w:rFonts w:ascii="Arial" w:hAnsi="Arial" w:cs="Arial"/>
          <w:b/>
          <w:bCs/>
          <w:color w:val="000000"/>
          <w:sz w:val="20"/>
          <w:szCs w:val="20"/>
        </w:rPr>
        <w:t xml:space="preserve"> i </w:t>
      </w:r>
      <w:r w:rsidR="00093456" w:rsidRPr="00AB58A7">
        <w:rPr>
          <w:rFonts w:ascii="Arial" w:hAnsi="Arial" w:cs="Arial"/>
          <w:b/>
          <w:bCs/>
          <w:color w:val="000000"/>
          <w:sz w:val="20"/>
          <w:szCs w:val="20"/>
        </w:rPr>
        <w:t>Enlla</w:t>
      </w:r>
      <w:bookmarkStart w:id="0" w:name="_GoBack"/>
      <w:bookmarkEnd w:id="0"/>
      <w:r w:rsidR="00093456" w:rsidRPr="00AB58A7">
        <w:rPr>
          <w:rFonts w:ascii="Arial" w:hAnsi="Arial" w:cs="Arial"/>
          <w:b/>
          <w:bCs/>
          <w:color w:val="000000"/>
          <w:sz w:val="20"/>
          <w:szCs w:val="20"/>
        </w:rPr>
        <w:t>ç del projecte BIM</w:t>
      </w:r>
      <w:r w:rsidR="00093456" w:rsidRPr="00146948">
        <w:rPr>
          <w:rFonts w:ascii="Arial" w:hAnsi="Arial" w:cs="Arial"/>
          <w:color w:val="000000"/>
          <w:sz w:val="20"/>
          <w:szCs w:val="20"/>
        </w:rPr>
        <w:t>:</w:t>
      </w:r>
    </w:p>
    <w:p w14:paraId="5EF2D94C" w14:textId="7F76A934" w:rsidR="00146948" w:rsidRDefault="00AB58A7" w:rsidP="0063306E">
      <w:pPr>
        <w:rPr>
          <w:rFonts w:ascii="Arial" w:hAnsi="Arial" w:cs="Arial"/>
          <w:b/>
          <w:bCs/>
          <w:sz w:val="20"/>
          <w:szCs w:val="20"/>
        </w:rPr>
      </w:pPr>
      <w:hyperlink r:id="rId4" w:history="1">
        <w:r w:rsidRPr="00397E2B">
          <w:rPr>
            <w:rStyle w:val="Enlla"/>
            <w:rFonts w:ascii="Arial" w:hAnsi="Arial" w:cs="Arial"/>
            <w:b/>
            <w:bCs/>
            <w:sz w:val="20"/>
            <w:szCs w:val="20"/>
          </w:rPr>
          <w:t>https://sftp.infraestructures.gencat.cat/?u=FV3yQ72H&amp;p=pKZf8Gze</w:t>
        </w:r>
      </w:hyperlink>
      <w:r>
        <w:rPr>
          <w:rFonts w:ascii="Arial" w:hAnsi="Arial" w:cs="Arial"/>
          <w:b/>
          <w:bCs/>
          <w:sz w:val="20"/>
          <w:szCs w:val="20"/>
        </w:rPr>
        <w:t xml:space="preserve"> </w:t>
      </w:r>
    </w:p>
    <w:p w14:paraId="157AFAF9" w14:textId="29FAEAD7" w:rsidR="00180F3F" w:rsidRDefault="00180F3F" w:rsidP="0063306E">
      <w:pPr>
        <w:rPr>
          <w:rFonts w:ascii="Arial" w:hAnsi="Arial" w:cs="Arial"/>
          <w:b/>
          <w:bCs/>
          <w:sz w:val="20"/>
          <w:szCs w:val="20"/>
        </w:rPr>
      </w:pPr>
    </w:p>
    <w:p w14:paraId="4C093E5C" w14:textId="77777777" w:rsidR="00146948" w:rsidRPr="00146948" w:rsidRDefault="00146948" w:rsidP="0063306E">
      <w:pPr>
        <w:rPr>
          <w:rFonts w:ascii="Arial" w:hAnsi="Arial" w:cs="Arial"/>
          <w:b/>
          <w:bCs/>
          <w:sz w:val="20"/>
          <w:szCs w:val="20"/>
        </w:rPr>
      </w:pPr>
    </w:p>
    <w:p w14:paraId="73EC8B60" w14:textId="061C2BC1" w:rsidR="0063306E" w:rsidRDefault="0063306E" w:rsidP="0063306E">
      <w:pPr>
        <w:rPr>
          <w:rFonts w:ascii="Arial" w:hAnsi="Arial" w:cs="Arial"/>
          <w:sz w:val="20"/>
          <w:szCs w:val="20"/>
        </w:rPr>
      </w:pPr>
      <w:r w:rsidRPr="00146948">
        <w:rPr>
          <w:rFonts w:ascii="Arial" w:hAnsi="Arial" w:cs="Arial"/>
          <w:b/>
          <w:bCs/>
          <w:sz w:val="20"/>
          <w:szCs w:val="20"/>
        </w:rPr>
        <w:t xml:space="preserve">Nota: </w:t>
      </w:r>
      <w:r w:rsidRPr="00146948">
        <w:rPr>
          <w:rFonts w:ascii="Arial" w:hAnsi="Arial" w:cs="Arial"/>
          <w:sz w:val="20"/>
          <w:szCs w:val="20"/>
        </w:rPr>
        <w:t xml:space="preserve">Obrir l’enllaç amb </w:t>
      </w:r>
      <w:proofErr w:type="spellStart"/>
      <w:r w:rsidRPr="00146948">
        <w:rPr>
          <w:rFonts w:ascii="Arial" w:hAnsi="Arial" w:cs="Arial"/>
          <w:sz w:val="20"/>
          <w:szCs w:val="20"/>
        </w:rPr>
        <w:t>CTRL+Clic</w:t>
      </w:r>
      <w:proofErr w:type="spellEnd"/>
      <w:r w:rsidRPr="00146948">
        <w:rPr>
          <w:rFonts w:ascii="Arial" w:hAnsi="Arial" w:cs="Arial"/>
          <w:sz w:val="20"/>
          <w:szCs w:val="20"/>
        </w:rPr>
        <w:t>, o bé copieu l’enllaç a la barra del navegador.</w:t>
      </w:r>
    </w:p>
    <w:p w14:paraId="5337B557" w14:textId="77777777" w:rsidR="00177EDF" w:rsidRPr="00794C20" w:rsidRDefault="00177EDF" w:rsidP="00177EDF">
      <w:pPr>
        <w:rPr>
          <w:rFonts w:ascii="Arial" w:hAnsi="Arial" w:cs="Arial"/>
          <w:sz w:val="20"/>
          <w:szCs w:val="20"/>
          <w:u w:val="single"/>
        </w:rPr>
      </w:pPr>
      <w:r>
        <w:rPr>
          <w:rFonts w:ascii="Arial" w:hAnsi="Arial" w:cs="Arial"/>
          <w:sz w:val="20"/>
          <w:szCs w:val="20"/>
        </w:rPr>
        <w:t xml:space="preserve">L’enllaç del projecte: </w:t>
      </w:r>
      <w:r w:rsidRPr="00794C20">
        <w:rPr>
          <w:rFonts w:ascii="Arial" w:hAnsi="Arial" w:cs="Arial"/>
          <w:sz w:val="20"/>
          <w:szCs w:val="20"/>
          <w:u w:val="single"/>
        </w:rPr>
        <w:t xml:space="preserve">un cop enganxat l’enllaç a la barra del navegador </w:t>
      </w:r>
      <w:r>
        <w:rPr>
          <w:rFonts w:ascii="Arial" w:hAnsi="Arial" w:cs="Arial"/>
          <w:sz w:val="20"/>
          <w:szCs w:val="20"/>
          <w:u w:val="single"/>
        </w:rPr>
        <w:t xml:space="preserve">i ja a la FTP, </w:t>
      </w:r>
      <w:r w:rsidRPr="00794C20">
        <w:rPr>
          <w:rFonts w:ascii="Arial" w:hAnsi="Arial" w:cs="Arial"/>
          <w:sz w:val="20"/>
          <w:szCs w:val="20"/>
          <w:u w:val="single"/>
        </w:rPr>
        <w:t xml:space="preserve">cal donar a botó </w:t>
      </w:r>
      <w:r w:rsidRPr="00794C20">
        <w:rPr>
          <w:rFonts w:ascii="Arial" w:hAnsi="Arial" w:cs="Arial"/>
          <w:b/>
          <w:bCs/>
          <w:sz w:val="20"/>
          <w:szCs w:val="20"/>
          <w:u w:val="single"/>
        </w:rPr>
        <w:t>Inicio</w:t>
      </w:r>
      <w:r w:rsidRPr="00794C20">
        <w:rPr>
          <w:rFonts w:ascii="Arial" w:hAnsi="Arial" w:cs="Arial"/>
          <w:sz w:val="20"/>
          <w:szCs w:val="20"/>
          <w:u w:val="single"/>
        </w:rPr>
        <w:t>:</w:t>
      </w:r>
      <w:r w:rsidRPr="00794C20">
        <w:rPr>
          <w:noProof/>
          <w:u w:val="single"/>
        </w:rPr>
        <w:t xml:space="preserve"> </w:t>
      </w:r>
    </w:p>
    <w:p w14:paraId="1B34ABAC" w14:textId="77777777" w:rsidR="00177EDF" w:rsidRPr="00146948" w:rsidRDefault="00177EDF" w:rsidP="00177EDF">
      <w:pPr>
        <w:rPr>
          <w:rFonts w:ascii="Arial" w:hAnsi="Arial" w:cs="Arial"/>
          <w:sz w:val="20"/>
          <w:szCs w:val="20"/>
        </w:rPr>
      </w:pPr>
      <w:r>
        <w:rPr>
          <w:noProof/>
        </w:rPr>
        <w:drawing>
          <wp:inline distT="0" distB="0" distL="0" distR="0" wp14:anchorId="5F733A3B" wp14:editId="628DD2DB">
            <wp:extent cx="1409065" cy="666750"/>
            <wp:effectExtent l="152400" t="171450" r="362585" b="361950"/>
            <wp:docPr id="3" name="Imatg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"/>
                    <a:srcRect t="15716" r="97429" b="77796"/>
                    <a:stretch/>
                  </pic:blipFill>
                  <pic:spPr bwMode="auto">
                    <a:xfrm>
                      <a:off x="0" y="0"/>
                      <a:ext cx="1414592" cy="66936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EAA99A2" w14:textId="77777777" w:rsidR="00177EDF" w:rsidRDefault="00177EDF" w:rsidP="00177EDF">
      <w:pPr>
        <w:rPr>
          <w:rFonts w:ascii="Arial" w:hAnsi="Arial" w:cs="Arial"/>
          <w:sz w:val="20"/>
          <w:szCs w:val="20"/>
        </w:rPr>
      </w:pPr>
      <w:r>
        <w:rPr>
          <w:noProof/>
        </w:rPr>
        <w:drawing>
          <wp:inline distT="0" distB="0" distL="0" distR="0" wp14:anchorId="75DF0B33" wp14:editId="08BD9619">
            <wp:extent cx="5702468" cy="752475"/>
            <wp:effectExtent l="0" t="0" r="0" b="0"/>
            <wp:docPr id="1" name="Imat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6"/>
                    <a:srcRect l="12500" t="26859" r="67368" b="63720"/>
                    <a:stretch/>
                  </pic:blipFill>
                  <pic:spPr bwMode="auto">
                    <a:xfrm>
                      <a:off x="0" y="0"/>
                      <a:ext cx="5717971" cy="75452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1D4C5E1" w14:textId="77777777" w:rsidR="00177EDF" w:rsidRDefault="00177EDF" w:rsidP="00177EDF">
      <w:pPr>
        <w:rPr>
          <w:rFonts w:ascii="Arial" w:hAnsi="Arial" w:cs="Arial"/>
          <w:sz w:val="20"/>
          <w:szCs w:val="20"/>
        </w:rPr>
      </w:pPr>
    </w:p>
    <w:p w14:paraId="5AB7FD09" w14:textId="77777777" w:rsidR="00177EDF" w:rsidRDefault="00177EDF" w:rsidP="00177EDF">
      <w:pPr>
        <w:rPr>
          <w:rFonts w:ascii="Arial" w:hAnsi="Arial" w:cs="Arial"/>
          <w:sz w:val="20"/>
          <w:szCs w:val="20"/>
        </w:rPr>
      </w:pPr>
    </w:p>
    <w:p w14:paraId="01C73B39" w14:textId="77777777" w:rsidR="00177EDF" w:rsidRPr="00146948" w:rsidRDefault="00177EDF" w:rsidP="0063306E">
      <w:pPr>
        <w:rPr>
          <w:rFonts w:ascii="Arial" w:hAnsi="Arial" w:cs="Arial"/>
          <w:sz w:val="20"/>
          <w:szCs w:val="20"/>
        </w:rPr>
      </w:pPr>
    </w:p>
    <w:sectPr w:rsidR="00177EDF" w:rsidRPr="00146948">
      <w:pgSz w:w="11906" w:h="16838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51B6F"/>
    <w:rsid w:val="00051B6F"/>
    <w:rsid w:val="00093456"/>
    <w:rsid w:val="0010067A"/>
    <w:rsid w:val="00146948"/>
    <w:rsid w:val="00177EDF"/>
    <w:rsid w:val="00180F3F"/>
    <w:rsid w:val="001F5E19"/>
    <w:rsid w:val="00275F0F"/>
    <w:rsid w:val="0063306E"/>
    <w:rsid w:val="00A04819"/>
    <w:rsid w:val="00AB58A7"/>
    <w:rsid w:val="00DD7BAB"/>
    <w:rsid w:val="00E0363B"/>
    <w:rsid w:val="00F51C70"/>
    <w:rsid w:val="00FD297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a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EA625B2"/>
  <w15:chartTrackingRefBased/>
  <w15:docId w15:val="{17354995-618F-4756-9D7B-8CD67EB5379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ca-E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7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  <w:lsdException w:name="Smart Link Error" w:semiHidden="1" w:unhideWhenUsed="1"/>
  </w:latentStyles>
  <w:style w:type="paragraph" w:default="1" w:styleId="Normal">
    <w:name w:val="Normal"/>
    <w:qFormat/>
  </w:style>
  <w:style w:type="character" w:default="1" w:styleId="Lletraperdefectedelpargraf">
    <w:name w:val="Default Paragraph Font"/>
    <w:uiPriority w:val="1"/>
    <w:semiHidden/>
    <w:unhideWhenUsed/>
  </w:style>
  <w:style w:type="table" w:default="1" w:styleId="Tau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nsellista">
    <w:name w:val="No List"/>
    <w:uiPriority w:val="99"/>
    <w:semiHidden/>
    <w:unhideWhenUsed/>
  </w:style>
  <w:style w:type="character" w:styleId="Enlla">
    <w:name w:val="Hyperlink"/>
    <w:basedOn w:val="Lletraperdefectedelpargraf"/>
    <w:uiPriority w:val="99"/>
    <w:unhideWhenUsed/>
    <w:rsid w:val="0063306E"/>
    <w:rPr>
      <w:color w:val="0563C1" w:themeColor="hyperlink"/>
      <w:u w:val="single"/>
    </w:rPr>
  </w:style>
  <w:style w:type="character" w:styleId="Mencisenseresoldre">
    <w:name w:val="Unresolved Mention"/>
    <w:basedOn w:val="Lletraperdefectedelpargraf"/>
    <w:uiPriority w:val="99"/>
    <w:semiHidden/>
    <w:unhideWhenUsed/>
    <w:rsid w:val="0063306E"/>
    <w:rPr>
      <w:color w:val="605E5C"/>
      <w:shd w:val="clear" w:color="auto" w:fill="E1DFDD"/>
    </w:rPr>
  </w:style>
  <w:style w:type="paragraph" w:styleId="Pargrafdellista">
    <w:name w:val="List Paragraph"/>
    <w:basedOn w:val="Normal"/>
    <w:uiPriority w:val="34"/>
    <w:qFormat/>
    <w:rsid w:val="0063306E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753814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hyperlink" Target="https://sftp.infraestructures.gencat.cat/?u=FV3yQ72H&amp;p=pKZf8Gze" TargetMode="External"/></Relationships>
</file>

<file path=word/theme/theme1.xml><?xml version="1.0" encoding="utf-8"?>
<a:theme xmlns:a="http://schemas.openxmlformats.org/drawingml/2006/main" name="Tema de l'Office">
  <a:themeElements>
    <a:clrScheme name="Oficina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icina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icina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21</TotalTime>
  <Pages>1</Pages>
  <Words>97</Words>
  <Characters>554</Characters>
  <Application>Microsoft Office Word</Application>
  <DocSecurity>0</DocSecurity>
  <Lines>4</Lines>
  <Paragraphs>1</Paragraphs>
  <ScaleCrop>false</ScaleCrop>
  <Company>Infraestructures</Company>
  <LinksUpToDate>false</LinksUpToDate>
  <CharactersWithSpaces>650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Martínez Gonzàlez, Mercè</dc:creator>
  <cp:keywords/>
  <dc:description/>
  <cp:lastModifiedBy>Martínez Gonzàlez, Mercè</cp:lastModifiedBy>
  <cp:revision>15</cp:revision>
  <dcterms:created xsi:type="dcterms:W3CDTF">2023-11-13T11:05:00Z</dcterms:created>
  <dcterms:modified xsi:type="dcterms:W3CDTF">2026-02-04T13:02:00Z</dcterms:modified>
</cp:coreProperties>
</file>